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9CE" w:rsidRDefault="009629CE" w:rsidP="0058023F">
      <w:pPr>
        <w:rPr>
          <w:rStyle w:val="a6"/>
          <w:rFonts w:hint="eastAsia"/>
        </w:rPr>
      </w:pPr>
    </w:p>
    <w:p w:rsidR="009629CE" w:rsidRPr="0058023F" w:rsidRDefault="009629CE" w:rsidP="0058023F">
      <w:pPr>
        <w:spacing w:afterLines="50" w:after="156"/>
        <w:ind w:left="1077"/>
        <w:jc w:val="center"/>
        <w:rPr>
          <w:rStyle w:val="a6"/>
          <w:color w:val="000000" w:themeColor="text1"/>
          <w:sz w:val="24"/>
          <w:szCs w:val="24"/>
          <w:u w:val="none"/>
        </w:rPr>
      </w:pPr>
      <w:r w:rsidRPr="0058023F">
        <w:rPr>
          <w:rStyle w:val="a6"/>
          <w:color w:val="000000" w:themeColor="text1"/>
          <w:sz w:val="24"/>
          <w:szCs w:val="24"/>
          <w:u w:val="none"/>
        </w:rPr>
        <w:t>岩矿测试技术</w:t>
      </w:r>
      <w:r w:rsidRPr="0058023F">
        <w:rPr>
          <w:rStyle w:val="a6"/>
          <w:rFonts w:hint="eastAsia"/>
          <w:color w:val="000000" w:themeColor="text1"/>
          <w:sz w:val="24"/>
          <w:szCs w:val="24"/>
          <w:u w:val="none"/>
        </w:rPr>
        <w:t xml:space="preserve"> </w:t>
      </w:r>
      <w:r w:rsidRPr="0058023F">
        <w:rPr>
          <w:rStyle w:val="a6"/>
          <w:color w:val="000000" w:themeColor="text1"/>
          <w:sz w:val="24"/>
          <w:szCs w:val="24"/>
          <w:u w:val="none"/>
        </w:rPr>
        <w:t xml:space="preserve">  </w:t>
      </w:r>
      <w:r w:rsidRPr="0058023F">
        <w:rPr>
          <w:rStyle w:val="a6"/>
          <w:color w:val="000000" w:themeColor="text1"/>
          <w:sz w:val="24"/>
          <w:szCs w:val="24"/>
          <w:u w:val="none"/>
        </w:rPr>
        <w:t>网络授课说明</w:t>
      </w:r>
    </w:p>
    <w:p w:rsidR="009629CE" w:rsidRPr="0058023F" w:rsidRDefault="009629CE" w:rsidP="0058023F">
      <w:pPr>
        <w:pStyle w:val="a3"/>
        <w:numPr>
          <w:ilvl w:val="0"/>
          <w:numId w:val="3"/>
        </w:numPr>
        <w:spacing w:line="360" w:lineRule="auto"/>
        <w:ind w:firstLineChars="0"/>
        <w:rPr>
          <w:rStyle w:val="a6"/>
          <w:color w:val="000000" w:themeColor="text1"/>
          <w:u w:val="none"/>
        </w:rPr>
      </w:pPr>
      <w:r w:rsidRPr="0058023F">
        <w:rPr>
          <w:rStyle w:val="a6"/>
          <w:color w:val="000000" w:themeColor="text1"/>
          <w:u w:val="none"/>
        </w:rPr>
        <w:t>授课教师</w:t>
      </w:r>
      <w:r w:rsidRPr="0058023F">
        <w:rPr>
          <w:rStyle w:val="a6"/>
          <w:rFonts w:hint="eastAsia"/>
          <w:color w:val="000000" w:themeColor="text1"/>
          <w:u w:val="none"/>
        </w:rPr>
        <w:t>：董春梅</w:t>
      </w:r>
      <w:r w:rsidRPr="0058023F">
        <w:rPr>
          <w:rStyle w:val="a6"/>
          <w:rFonts w:hint="eastAsia"/>
          <w:color w:val="000000" w:themeColor="text1"/>
          <w:u w:val="none"/>
        </w:rPr>
        <w:t xml:space="preserve"> </w:t>
      </w:r>
      <w:r w:rsidRPr="0058023F">
        <w:rPr>
          <w:rStyle w:val="a6"/>
          <w:color w:val="000000" w:themeColor="text1"/>
          <w:u w:val="none"/>
        </w:rPr>
        <w:t xml:space="preserve"> </w:t>
      </w:r>
      <w:r w:rsidRPr="0058023F">
        <w:rPr>
          <w:rStyle w:val="a6"/>
          <w:color w:val="000000" w:themeColor="text1"/>
          <w:u w:val="none"/>
        </w:rPr>
        <w:t>陈勇</w:t>
      </w:r>
      <w:r w:rsidRPr="0058023F">
        <w:rPr>
          <w:rStyle w:val="a6"/>
          <w:rFonts w:hint="eastAsia"/>
          <w:color w:val="000000" w:themeColor="text1"/>
          <w:u w:val="none"/>
        </w:rPr>
        <w:t xml:space="preserve"> </w:t>
      </w:r>
      <w:r w:rsidRPr="0058023F">
        <w:rPr>
          <w:rStyle w:val="a6"/>
          <w:color w:val="000000" w:themeColor="text1"/>
          <w:u w:val="none"/>
        </w:rPr>
        <w:t xml:space="preserve"> </w:t>
      </w:r>
      <w:r w:rsidRPr="0058023F">
        <w:rPr>
          <w:rStyle w:val="a6"/>
          <w:color w:val="000000" w:themeColor="text1"/>
          <w:u w:val="none"/>
        </w:rPr>
        <w:t>孟凡超</w:t>
      </w:r>
    </w:p>
    <w:p w:rsidR="009629CE" w:rsidRPr="0058023F" w:rsidRDefault="009629CE" w:rsidP="0058023F">
      <w:pPr>
        <w:spacing w:line="360" w:lineRule="auto"/>
        <w:rPr>
          <w:color w:val="000000" w:themeColor="text1"/>
        </w:rPr>
      </w:pPr>
      <w:r w:rsidRPr="0058023F">
        <w:rPr>
          <w:rStyle w:val="a6"/>
          <w:rFonts w:hint="eastAsia"/>
          <w:color w:val="000000" w:themeColor="text1"/>
          <w:u w:val="none"/>
        </w:rPr>
        <w:t>2</w:t>
      </w:r>
      <w:r w:rsidRPr="0058023F">
        <w:rPr>
          <w:rStyle w:val="a6"/>
          <w:rFonts w:hint="eastAsia"/>
          <w:color w:val="000000" w:themeColor="text1"/>
          <w:u w:val="none"/>
        </w:rPr>
        <w:t>、</w:t>
      </w:r>
      <w:r w:rsidRPr="0058023F">
        <w:rPr>
          <w:rStyle w:val="a6"/>
          <w:color w:val="000000" w:themeColor="text1"/>
          <w:u w:val="none"/>
        </w:rPr>
        <w:t>授课时间</w:t>
      </w:r>
      <w:r w:rsidRPr="0058023F">
        <w:rPr>
          <w:rStyle w:val="a6"/>
          <w:rFonts w:hint="eastAsia"/>
          <w:color w:val="000000" w:themeColor="text1"/>
          <w:u w:val="none"/>
        </w:rPr>
        <w:t>：</w:t>
      </w:r>
      <w:r w:rsidRPr="0058023F">
        <w:rPr>
          <w:rStyle w:val="a6"/>
          <w:rFonts w:hint="eastAsia"/>
          <w:color w:val="000000" w:themeColor="text1"/>
          <w:u w:val="none"/>
        </w:rPr>
        <w:t>9</w:t>
      </w:r>
      <w:r w:rsidRPr="0058023F">
        <w:rPr>
          <w:rStyle w:val="a6"/>
          <w:rFonts w:hint="eastAsia"/>
          <w:color w:val="000000" w:themeColor="text1"/>
          <w:u w:val="none"/>
        </w:rPr>
        <w:t>—</w:t>
      </w:r>
      <w:r w:rsidRPr="0058023F">
        <w:rPr>
          <w:rStyle w:val="a6"/>
          <w:rFonts w:hint="eastAsia"/>
          <w:color w:val="000000" w:themeColor="text1"/>
          <w:u w:val="none"/>
        </w:rPr>
        <w:t>1</w:t>
      </w:r>
      <w:r w:rsidRPr="0058023F">
        <w:rPr>
          <w:rStyle w:val="a6"/>
          <w:color w:val="000000" w:themeColor="text1"/>
          <w:u w:val="none"/>
        </w:rPr>
        <w:t>6</w:t>
      </w:r>
      <w:r w:rsidRPr="0058023F">
        <w:rPr>
          <w:rStyle w:val="a6"/>
          <w:color w:val="000000" w:themeColor="text1"/>
          <w:u w:val="none"/>
        </w:rPr>
        <w:t>周</w:t>
      </w:r>
      <w:r w:rsidRPr="0058023F">
        <w:rPr>
          <w:rStyle w:val="a6"/>
          <w:rFonts w:hint="eastAsia"/>
          <w:color w:val="000000" w:themeColor="text1"/>
          <w:u w:val="none"/>
        </w:rPr>
        <w:t>：</w:t>
      </w:r>
      <w:r w:rsidRPr="0058023F">
        <w:rPr>
          <w:rFonts w:asciiTheme="minorEastAsia" w:hAnsiTheme="minorEastAsia" w:hint="eastAsia"/>
          <w:color w:val="000000" w:themeColor="text1"/>
          <w:szCs w:val="21"/>
        </w:rPr>
        <w:t>周</w:t>
      </w:r>
      <w:r w:rsidRPr="0058023F">
        <w:rPr>
          <w:rFonts w:asciiTheme="minorEastAsia" w:hAnsiTheme="minorEastAsia" w:hint="eastAsia"/>
          <w:color w:val="000000" w:themeColor="text1"/>
          <w:szCs w:val="21"/>
        </w:rPr>
        <w:t>一</w:t>
      </w:r>
      <w:r w:rsidRPr="0058023F">
        <w:rPr>
          <w:rFonts w:asciiTheme="minorEastAsia" w:hAnsiTheme="minorEastAsia" w:hint="eastAsia"/>
          <w:color w:val="000000" w:themeColor="text1"/>
          <w:szCs w:val="21"/>
        </w:rPr>
        <w:t>3-</w:t>
      </w:r>
      <w:r w:rsidRPr="0058023F">
        <w:rPr>
          <w:rFonts w:asciiTheme="minorEastAsia" w:hAnsiTheme="minorEastAsia"/>
          <w:color w:val="000000" w:themeColor="text1"/>
          <w:szCs w:val="21"/>
        </w:rPr>
        <w:t>4</w:t>
      </w:r>
      <w:r w:rsidRPr="0058023F">
        <w:rPr>
          <w:rFonts w:asciiTheme="minorEastAsia" w:hAnsiTheme="minorEastAsia" w:hint="eastAsia"/>
          <w:color w:val="000000" w:themeColor="text1"/>
          <w:szCs w:val="21"/>
        </w:rPr>
        <w:t xml:space="preserve"> 节、周四</w:t>
      </w:r>
      <w:r w:rsidRPr="0058023F">
        <w:rPr>
          <w:rFonts w:asciiTheme="minorEastAsia" w:hAnsiTheme="minorEastAsia"/>
          <w:color w:val="000000" w:themeColor="text1"/>
          <w:szCs w:val="21"/>
        </w:rPr>
        <w:t>5</w:t>
      </w:r>
      <w:r w:rsidRPr="0058023F">
        <w:rPr>
          <w:rFonts w:asciiTheme="minorEastAsia" w:hAnsiTheme="minorEastAsia" w:hint="eastAsia"/>
          <w:color w:val="000000" w:themeColor="text1"/>
          <w:szCs w:val="21"/>
        </w:rPr>
        <w:t>-</w:t>
      </w:r>
      <w:r w:rsidRPr="0058023F">
        <w:rPr>
          <w:rFonts w:asciiTheme="minorEastAsia" w:hAnsiTheme="minorEastAsia"/>
          <w:color w:val="000000" w:themeColor="text1"/>
          <w:szCs w:val="21"/>
        </w:rPr>
        <w:t>6</w:t>
      </w:r>
      <w:r w:rsidRPr="0058023F">
        <w:rPr>
          <w:rFonts w:asciiTheme="minorEastAsia" w:hAnsiTheme="minorEastAsia" w:hint="eastAsia"/>
          <w:color w:val="000000" w:themeColor="text1"/>
          <w:szCs w:val="21"/>
        </w:rPr>
        <w:t>节</w:t>
      </w:r>
    </w:p>
    <w:p w:rsidR="009629CE" w:rsidRPr="0058023F" w:rsidRDefault="009629CE" w:rsidP="0058023F">
      <w:pPr>
        <w:spacing w:line="360" w:lineRule="auto"/>
        <w:rPr>
          <w:color w:val="000000" w:themeColor="text1"/>
        </w:rPr>
      </w:pPr>
      <w:r w:rsidRPr="0058023F">
        <w:rPr>
          <w:rFonts w:hint="eastAsia"/>
          <w:color w:val="000000" w:themeColor="text1"/>
        </w:rPr>
        <w:t>3</w:t>
      </w:r>
      <w:r w:rsidRPr="0058023F">
        <w:rPr>
          <w:rFonts w:hint="eastAsia"/>
          <w:color w:val="000000" w:themeColor="text1"/>
        </w:rPr>
        <w:t>、</w:t>
      </w:r>
      <w:r w:rsidRPr="0058023F">
        <w:rPr>
          <w:color w:val="000000" w:themeColor="text1"/>
        </w:rPr>
        <w:t>选课方式：</w:t>
      </w:r>
      <w:r w:rsidRPr="0058023F">
        <w:rPr>
          <w:rFonts w:hint="eastAsia"/>
          <w:color w:val="000000" w:themeColor="text1"/>
        </w:rPr>
        <w:t>QQ</w:t>
      </w:r>
      <w:r w:rsidRPr="0058023F">
        <w:rPr>
          <w:rFonts w:hint="eastAsia"/>
          <w:color w:val="000000" w:themeColor="text1"/>
        </w:rPr>
        <w:t>群</w:t>
      </w:r>
      <w:r w:rsidRPr="0058023F">
        <w:rPr>
          <w:rFonts w:hint="eastAsia"/>
          <w:color w:val="000000" w:themeColor="text1"/>
        </w:rPr>
        <w:t>或腾讯会议</w:t>
      </w:r>
      <w:r w:rsidRPr="0058023F">
        <w:rPr>
          <w:color w:val="000000" w:themeColor="text1"/>
        </w:rPr>
        <w:t>：</w:t>
      </w:r>
      <w:r w:rsidRPr="0058023F">
        <w:rPr>
          <w:rFonts w:asciiTheme="minorEastAsia" w:hAnsiTheme="minorEastAsia"/>
          <w:color w:val="000000" w:themeColor="text1"/>
          <w:szCs w:val="21"/>
        </w:rPr>
        <w:t>QQ</w:t>
      </w:r>
      <w:r w:rsidRPr="0058023F">
        <w:rPr>
          <w:rFonts w:asciiTheme="minorEastAsia" w:hAnsiTheme="minorEastAsia" w:hint="eastAsia"/>
          <w:color w:val="000000" w:themeColor="text1"/>
          <w:szCs w:val="21"/>
        </w:rPr>
        <w:t>群</w:t>
      </w:r>
      <w:r w:rsidRPr="0058023F">
        <w:rPr>
          <w:rFonts w:asciiTheme="minorEastAsia" w:hAnsiTheme="minorEastAsia"/>
          <w:color w:val="000000" w:themeColor="text1"/>
          <w:szCs w:val="21"/>
        </w:rPr>
        <w:t>：</w:t>
      </w:r>
      <w:r w:rsidR="00387AFB" w:rsidRPr="0058023F">
        <w:rPr>
          <w:rFonts w:asciiTheme="minorEastAsia" w:hAnsiTheme="minorEastAsia" w:hint="eastAsia"/>
          <w:color w:val="000000" w:themeColor="text1"/>
          <w:szCs w:val="21"/>
        </w:rPr>
        <w:t>7</w:t>
      </w:r>
      <w:r w:rsidR="00387AFB" w:rsidRPr="0058023F">
        <w:rPr>
          <w:rFonts w:asciiTheme="minorEastAsia" w:hAnsiTheme="minorEastAsia"/>
          <w:color w:val="000000" w:themeColor="text1"/>
          <w:szCs w:val="21"/>
        </w:rPr>
        <w:t>68557157</w:t>
      </w:r>
    </w:p>
    <w:p w:rsidR="009629CE" w:rsidRPr="0058023F" w:rsidRDefault="009629CE" w:rsidP="0058023F">
      <w:pPr>
        <w:spacing w:line="360" w:lineRule="auto"/>
        <w:rPr>
          <w:rStyle w:val="a6"/>
          <w:rFonts w:hint="eastAsia"/>
          <w:color w:val="000000" w:themeColor="text1"/>
          <w:u w:val="none"/>
        </w:rPr>
      </w:pPr>
      <w:r w:rsidRPr="0058023F">
        <w:rPr>
          <w:rStyle w:val="a6"/>
          <w:rFonts w:hint="eastAsia"/>
          <w:color w:val="000000" w:themeColor="text1"/>
          <w:u w:val="none"/>
        </w:rPr>
        <w:t>4</w:t>
      </w:r>
      <w:r w:rsidRPr="0058023F">
        <w:rPr>
          <w:rStyle w:val="a6"/>
          <w:rFonts w:hint="eastAsia"/>
          <w:color w:val="000000" w:themeColor="text1"/>
          <w:u w:val="none"/>
        </w:rPr>
        <w:t>、授课方式：</w:t>
      </w:r>
      <w:r w:rsidRPr="0058023F">
        <w:rPr>
          <w:color w:val="000000" w:themeColor="text1"/>
        </w:rPr>
        <w:t>课时集中</w:t>
      </w:r>
      <w:r w:rsidRPr="0058023F">
        <w:rPr>
          <w:color w:val="000000" w:themeColor="text1"/>
        </w:rPr>
        <w:t>QQ</w:t>
      </w:r>
      <w:r w:rsidRPr="0058023F">
        <w:rPr>
          <w:color w:val="000000" w:themeColor="text1"/>
        </w:rPr>
        <w:t>直播</w:t>
      </w:r>
      <w:r w:rsidRPr="0058023F">
        <w:rPr>
          <w:rFonts w:hint="eastAsia"/>
          <w:color w:val="000000" w:themeColor="text1"/>
        </w:rPr>
        <w:t>视频</w:t>
      </w:r>
      <w:r w:rsidRPr="0058023F">
        <w:rPr>
          <w:color w:val="000000" w:themeColor="text1"/>
        </w:rPr>
        <w:t>讲解，平台看课件，</w:t>
      </w:r>
      <w:r w:rsidRPr="0058023F">
        <w:rPr>
          <w:color w:val="000000" w:themeColor="text1"/>
        </w:rPr>
        <w:t>课下查阅文献</w:t>
      </w:r>
      <w:r w:rsidRPr="0058023F">
        <w:rPr>
          <w:rFonts w:hint="eastAsia"/>
          <w:color w:val="000000" w:themeColor="text1"/>
        </w:rPr>
        <w:t>，</w:t>
      </w:r>
      <w:r w:rsidRPr="0058023F">
        <w:rPr>
          <w:color w:val="000000" w:themeColor="text1"/>
        </w:rPr>
        <w:t>群中</w:t>
      </w:r>
      <w:r w:rsidRPr="0058023F">
        <w:rPr>
          <w:color w:val="000000" w:themeColor="text1"/>
        </w:rPr>
        <w:t>讨论</w:t>
      </w:r>
      <w:r w:rsidRPr="0058023F">
        <w:rPr>
          <w:color w:val="000000" w:themeColor="text1"/>
        </w:rPr>
        <w:t>答疑</w:t>
      </w:r>
      <w:r w:rsidRPr="0058023F">
        <w:rPr>
          <w:rFonts w:hint="eastAsia"/>
          <w:color w:val="000000" w:themeColor="text1"/>
        </w:rPr>
        <w:t>。</w:t>
      </w:r>
    </w:p>
    <w:p w:rsidR="009629CE" w:rsidRPr="0058023F" w:rsidRDefault="009629CE" w:rsidP="0058023F">
      <w:pPr>
        <w:spacing w:line="360" w:lineRule="auto"/>
        <w:rPr>
          <w:color w:val="000000" w:themeColor="text1"/>
        </w:rPr>
      </w:pPr>
      <w:r w:rsidRPr="0058023F">
        <w:rPr>
          <w:rFonts w:hint="eastAsia"/>
          <w:color w:val="000000" w:themeColor="text1"/>
        </w:rPr>
        <w:t>5</w:t>
      </w:r>
      <w:r w:rsidRPr="0058023F">
        <w:rPr>
          <w:rFonts w:hint="eastAsia"/>
          <w:color w:val="000000" w:themeColor="text1"/>
        </w:rPr>
        <w:t>、</w:t>
      </w:r>
      <w:r w:rsidRPr="0058023F">
        <w:rPr>
          <w:color w:val="000000" w:themeColor="text1"/>
        </w:rPr>
        <w:t>参考资料：</w:t>
      </w:r>
      <w:r w:rsidRPr="0058023F">
        <w:rPr>
          <w:rFonts w:hint="eastAsia"/>
          <w:color w:val="000000" w:themeColor="text1"/>
        </w:rPr>
        <w:t>讲义</w:t>
      </w:r>
      <w:r w:rsidRPr="0058023F">
        <w:rPr>
          <w:color w:val="000000" w:themeColor="text1"/>
        </w:rPr>
        <w:t>资料</w:t>
      </w:r>
      <w:r w:rsidRPr="0058023F">
        <w:rPr>
          <w:rFonts w:hint="eastAsia"/>
          <w:color w:val="000000" w:themeColor="text1"/>
        </w:rPr>
        <w:t>，</w:t>
      </w:r>
      <w:r w:rsidRPr="0058023F">
        <w:rPr>
          <w:color w:val="000000" w:themeColor="text1"/>
        </w:rPr>
        <w:t>老师提供文献</w:t>
      </w:r>
      <w:r w:rsidR="0058023F">
        <w:rPr>
          <w:rFonts w:hint="eastAsia"/>
          <w:color w:val="000000" w:themeColor="text1"/>
        </w:rPr>
        <w:t>、</w:t>
      </w:r>
      <w:r w:rsidR="0058023F">
        <w:rPr>
          <w:color w:val="000000" w:themeColor="text1"/>
        </w:rPr>
        <w:t>自己查阅文献</w:t>
      </w:r>
    </w:p>
    <w:p w:rsidR="0058023F" w:rsidRPr="0058023F" w:rsidRDefault="0058023F" w:rsidP="0058023F">
      <w:pPr>
        <w:spacing w:line="360" w:lineRule="auto"/>
        <w:ind w:firstLineChars="100" w:firstLine="210"/>
        <w:rPr>
          <w:color w:val="000000" w:themeColor="text1"/>
        </w:rPr>
      </w:pPr>
      <w:r w:rsidRPr="0058023F">
        <w:rPr>
          <w:rFonts w:hint="eastAsia"/>
          <w:color w:val="000000" w:themeColor="text1"/>
        </w:rPr>
        <w:t>参考教材：</w:t>
      </w:r>
    </w:p>
    <w:p w:rsidR="0058023F" w:rsidRPr="0058023F" w:rsidRDefault="0058023F" w:rsidP="0058023F">
      <w:pPr>
        <w:spacing w:line="360" w:lineRule="auto"/>
        <w:ind w:firstLineChars="300" w:firstLine="630"/>
        <w:rPr>
          <w:color w:val="000000" w:themeColor="text1"/>
        </w:rPr>
      </w:pPr>
      <w:r w:rsidRPr="0058023F">
        <w:rPr>
          <w:rFonts w:hint="eastAsia"/>
          <w:color w:val="000000" w:themeColor="text1"/>
        </w:rPr>
        <w:t>《</w:t>
      </w:r>
      <w:r w:rsidRPr="0058023F">
        <w:rPr>
          <w:color w:val="000000" w:themeColor="text1"/>
        </w:rPr>
        <w:t>岩矿现代测试技术简明教程</w:t>
      </w:r>
      <w:r w:rsidRPr="0058023F">
        <w:rPr>
          <w:rFonts w:hint="eastAsia"/>
          <w:color w:val="000000" w:themeColor="text1"/>
        </w:rPr>
        <w:t>》，廖立兵等编，地质出版社，</w:t>
      </w:r>
      <w:r w:rsidRPr="0058023F">
        <w:rPr>
          <w:rFonts w:hint="eastAsia"/>
          <w:color w:val="000000" w:themeColor="text1"/>
        </w:rPr>
        <w:t>2</w:t>
      </w:r>
      <w:r w:rsidRPr="0058023F">
        <w:rPr>
          <w:color w:val="000000" w:themeColor="text1"/>
        </w:rPr>
        <w:t>001.8</w:t>
      </w:r>
    </w:p>
    <w:p w:rsidR="0058023F" w:rsidRPr="0058023F" w:rsidRDefault="0058023F" w:rsidP="0058023F">
      <w:pPr>
        <w:spacing w:line="360" w:lineRule="auto"/>
        <w:rPr>
          <w:rFonts w:hint="eastAsia"/>
          <w:color w:val="000000" w:themeColor="text1"/>
        </w:rPr>
      </w:pPr>
      <w:r w:rsidRPr="0058023F">
        <w:rPr>
          <w:rFonts w:hint="eastAsia"/>
          <w:color w:val="000000" w:themeColor="text1"/>
        </w:rPr>
        <w:t xml:space="preserve"> </w:t>
      </w:r>
      <w:r w:rsidRPr="0058023F">
        <w:rPr>
          <w:color w:val="000000" w:themeColor="text1"/>
        </w:rPr>
        <w:t xml:space="preserve">     </w:t>
      </w:r>
      <w:r w:rsidRPr="0058023F">
        <w:rPr>
          <w:rFonts w:hint="eastAsia"/>
          <w:color w:val="000000" w:themeColor="text1"/>
        </w:rPr>
        <w:t>《</w:t>
      </w:r>
      <w:r w:rsidRPr="0058023F">
        <w:rPr>
          <w:color w:val="000000" w:themeColor="text1"/>
        </w:rPr>
        <w:t>储集岩</w:t>
      </w:r>
      <w:r w:rsidRPr="0058023F">
        <w:rPr>
          <w:rFonts w:hint="eastAsia"/>
          <w:color w:val="000000" w:themeColor="text1"/>
        </w:rPr>
        <w:t>基础实验分析新技术与新方法》，罗平、应凤祥主编，石油工业出版社，</w:t>
      </w:r>
      <w:r w:rsidRPr="0058023F">
        <w:rPr>
          <w:rFonts w:hint="eastAsia"/>
          <w:color w:val="000000" w:themeColor="text1"/>
        </w:rPr>
        <w:t>2</w:t>
      </w:r>
      <w:r w:rsidRPr="0058023F">
        <w:rPr>
          <w:color w:val="000000" w:themeColor="text1"/>
        </w:rPr>
        <w:t>002.9</w:t>
      </w:r>
    </w:p>
    <w:p w:rsidR="008B0F39" w:rsidRPr="0058023F" w:rsidRDefault="009629CE" w:rsidP="0058023F">
      <w:pPr>
        <w:spacing w:line="360" w:lineRule="auto"/>
        <w:rPr>
          <w:rStyle w:val="a6"/>
          <w:color w:val="000000" w:themeColor="text1"/>
          <w:u w:val="none"/>
        </w:rPr>
      </w:pPr>
      <w:r w:rsidRPr="0058023F">
        <w:rPr>
          <w:rStyle w:val="a6"/>
          <w:color w:val="000000" w:themeColor="text1"/>
          <w:u w:val="none"/>
        </w:rPr>
        <w:t>专著</w:t>
      </w:r>
      <w:r w:rsidR="0058023F" w:rsidRPr="0058023F">
        <w:rPr>
          <w:rStyle w:val="a6"/>
          <w:rFonts w:hint="eastAsia"/>
          <w:color w:val="000000" w:themeColor="text1"/>
          <w:u w:val="none"/>
        </w:rPr>
        <w:t xml:space="preserve"> </w:t>
      </w:r>
      <w:r w:rsidR="0058023F" w:rsidRPr="0058023F">
        <w:rPr>
          <w:rStyle w:val="a6"/>
          <w:color w:val="000000" w:themeColor="text1"/>
          <w:u w:val="none"/>
        </w:rPr>
        <w:t xml:space="preserve"> </w:t>
      </w:r>
      <w:r w:rsidR="0058023F" w:rsidRPr="0058023F">
        <w:rPr>
          <w:rStyle w:val="a6"/>
          <w:rFonts w:hint="eastAsia"/>
          <w:color w:val="000000" w:themeColor="text1"/>
          <w:u w:val="none"/>
        </w:rPr>
        <w:t>《</w:t>
      </w:r>
      <w:r w:rsidR="0058023F" w:rsidRPr="0058023F">
        <w:rPr>
          <w:rStyle w:val="a6"/>
          <w:color w:val="000000" w:themeColor="text1"/>
          <w:u w:val="none"/>
        </w:rPr>
        <w:t>岩石矿物分析</w:t>
      </w:r>
      <w:r w:rsidR="0058023F" w:rsidRPr="0058023F">
        <w:rPr>
          <w:rStyle w:val="a6"/>
          <w:rFonts w:hint="eastAsia"/>
          <w:color w:val="000000" w:themeColor="text1"/>
          <w:u w:val="none"/>
        </w:rPr>
        <w:t>》地质出版社，</w:t>
      </w:r>
      <w:r w:rsidR="0058023F" w:rsidRPr="0058023F">
        <w:rPr>
          <w:rStyle w:val="a6"/>
          <w:rFonts w:hint="eastAsia"/>
          <w:color w:val="000000" w:themeColor="text1"/>
          <w:u w:val="none"/>
        </w:rPr>
        <w:t>1</w:t>
      </w:r>
      <w:r w:rsidR="0058023F" w:rsidRPr="0058023F">
        <w:rPr>
          <w:rStyle w:val="a6"/>
          <w:color w:val="000000" w:themeColor="text1"/>
          <w:u w:val="none"/>
        </w:rPr>
        <w:t>991</w:t>
      </w:r>
    </w:p>
    <w:p w:rsidR="009629CE" w:rsidRPr="0058023F" w:rsidRDefault="009629CE" w:rsidP="0058023F">
      <w:pPr>
        <w:spacing w:line="360" w:lineRule="auto"/>
        <w:rPr>
          <w:rStyle w:val="a6"/>
          <w:color w:val="000000" w:themeColor="text1"/>
          <w:u w:val="none"/>
        </w:rPr>
      </w:pPr>
      <w:r w:rsidRPr="0058023F">
        <w:rPr>
          <w:rStyle w:val="a6"/>
          <w:color w:val="000000" w:themeColor="text1"/>
          <w:u w:val="none"/>
        </w:rPr>
        <w:t>杂志</w:t>
      </w:r>
      <w:r w:rsidR="0058023F">
        <w:rPr>
          <w:rStyle w:val="a6"/>
          <w:rFonts w:hint="eastAsia"/>
          <w:color w:val="000000" w:themeColor="text1"/>
          <w:u w:val="none"/>
        </w:rPr>
        <w:t xml:space="preserve"> </w:t>
      </w:r>
      <w:r w:rsidR="0058023F">
        <w:rPr>
          <w:rStyle w:val="a6"/>
          <w:color w:val="000000" w:themeColor="text1"/>
          <w:u w:val="none"/>
        </w:rPr>
        <w:t xml:space="preserve">  </w:t>
      </w:r>
      <w:r w:rsidR="0058023F" w:rsidRPr="0058023F">
        <w:rPr>
          <w:rFonts w:ascii="Arial" w:hAnsi="Arial" w:cs="Arial"/>
          <w:color w:val="000000" w:themeColor="text1"/>
          <w:szCs w:val="21"/>
          <w:shd w:val="clear" w:color="auto" w:fill="FFFFFF"/>
        </w:rPr>
        <w:t>AAPG Bulletin</w:t>
      </w:r>
      <w:r w:rsidR="0058023F" w:rsidRPr="0058023F">
        <w:rPr>
          <w:rFonts w:ascii="simsun" w:hAnsi="simsun" w:hint="eastAsia"/>
          <w:color w:val="000000" w:themeColor="text1"/>
          <w:szCs w:val="21"/>
          <w:shd w:val="clear" w:color="auto" w:fill="FFFFFF"/>
        </w:rPr>
        <w:t>、</w:t>
      </w:r>
      <w:r w:rsidR="0058023F" w:rsidRPr="0058023F">
        <w:rPr>
          <w:rFonts w:ascii="Arial" w:hAnsi="Arial" w:cs="Arial"/>
          <w:color w:val="000000" w:themeColor="text1"/>
          <w:szCs w:val="21"/>
          <w:shd w:val="clear" w:color="auto" w:fill="FFFFFF"/>
        </w:rPr>
        <w:t>Marine &amp; Petroleum Geology</w:t>
      </w:r>
      <w:r w:rsidR="0058023F" w:rsidRPr="0058023F">
        <w:rPr>
          <w:rFonts w:ascii="Arial" w:hAnsi="Arial" w:cs="Arial" w:hint="eastAsia"/>
          <w:color w:val="000000" w:themeColor="text1"/>
          <w:szCs w:val="21"/>
          <w:shd w:val="clear" w:color="auto" w:fill="FFFFFF"/>
        </w:rPr>
        <w:t>、</w:t>
      </w:r>
      <w:r w:rsidR="0058023F" w:rsidRPr="0058023F">
        <w:rPr>
          <w:rFonts w:ascii="Arial" w:hAnsi="Arial" w:cs="Arial"/>
          <w:color w:val="000000" w:themeColor="text1"/>
          <w:szCs w:val="21"/>
          <w:shd w:val="clear" w:color="auto" w:fill="FFFFFF"/>
        </w:rPr>
        <w:t>石油勘探与开发</w:t>
      </w:r>
      <w:r w:rsidR="0058023F" w:rsidRPr="0058023F">
        <w:rPr>
          <w:rFonts w:ascii="Arial" w:hAnsi="Arial" w:cs="Arial" w:hint="eastAsia"/>
          <w:color w:val="000000" w:themeColor="text1"/>
          <w:szCs w:val="21"/>
          <w:shd w:val="clear" w:color="auto" w:fill="FFFFFF"/>
        </w:rPr>
        <w:t>、</w:t>
      </w:r>
      <w:r w:rsidR="0058023F" w:rsidRPr="0058023F">
        <w:rPr>
          <w:rFonts w:ascii="Arial" w:hAnsi="Arial" w:cs="Arial"/>
          <w:color w:val="000000" w:themeColor="text1"/>
          <w:szCs w:val="21"/>
          <w:shd w:val="clear" w:color="auto" w:fill="FFFFFF"/>
        </w:rPr>
        <w:t>石油学报</w:t>
      </w:r>
      <w:r w:rsidR="0058023F" w:rsidRPr="0058023F">
        <w:rPr>
          <w:rFonts w:ascii="Arial" w:hAnsi="Arial" w:cs="Arial" w:hint="eastAsia"/>
          <w:color w:val="000000" w:themeColor="text1"/>
          <w:szCs w:val="21"/>
          <w:shd w:val="clear" w:color="auto" w:fill="FFFFFF"/>
        </w:rPr>
        <w:t>、沉积学报、</w:t>
      </w:r>
      <w:r w:rsidR="0058023F" w:rsidRPr="0058023F">
        <w:rPr>
          <w:rFonts w:ascii="Arial" w:hAnsi="Arial" w:cs="Arial"/>
          <w:color w:val="000000" w:themeColor="text1"/>
          <w:szCs w:val="21"/>
          <w:shd w:val="clear" w:color="auto" w:fill="FFFFFF"/>
        </w:rPr>
        <w:t>岩矿测试等</w:t>
      </w:r>
    </w:p>
    <w:p w:rsidR="009629CE" w:rsidRPr="0058023F" w:rsidRDefault="009629CE" w:rsidP="0058023F">
      <w:pPr>
        <w:pStyle w:val="a7"/>
        <w:spacing w:before="0" w:beforeAutospacing="0" w:after="0" w:afterAutospacing="0" w:line="360" w:lineRule="auto"/>
        <w:rPr>
          <w:rStyle w:val="a6"/>
          <w:rFonts w:hint="eastAsia"/>
          <w:color w:val="000000" w:themeColor="text1"/>
          <w:u w:val="none"/>
        </w:rPr>
      </w:pPr>
      <w:r w:rsidRPr="0058023F">
        <w:rPr>
          <w:rStyle w:val="a6"/>
          <w:color w:val="000000" w:themeColor="text1"/>
          <w:u w:val="none"/>
        </w:rPr>
        <w:t>网站</w:t>
      </w:r>
      <w:r w:rsidR="0058023F" w:rsidRPr="0058023F">
        <w:rPr>
          <w:rStyle w:val="a6"/>
          <w:color w:val="000000" w:themeColor="text1"/>
          <w:u w:val="none"/>
        </w:rPr>
        <w:t>http://www.minsocam.org/</w:t>
      </w:r>
      <w:bookmarkStart w:id="0" w:name="_GoBack"/>
      <w:bookmarkEnd w:id="0"/>
    </w:p>
    <w:p w:rsidR="008B0F39" w:rsidRPr="0058023F" w:rsidRDefault="00C11E63" w:rsidP="0058023F">
      <w:pPr>
        <w:spacing w:line="360" w:lineRule="auto"/>
        <w:rPr>
          <w:color w:val="000000" w:themeColor="text1"/>
        </w:rPr>
      </w:pPr>
      <w:r w:rsidRPr="0058023F">
        <w:rPr>
          <w:rFonts w:hint="eastAsia"/>
          <w:color w:val="000000" w:themeColor="text1"/>
        </w:rPr>
        <w:t>6</w:t>
      </w:r>
      <w:r w:rsidRPr="0058023F">
        <w:rPr>
          <w:rFonts w:hint="eastAsia"/>
          <w:color w:val="000000" w:themeColor="text1"/>
        </w:rPr>
        <w:t>、</w:t>
      </w:r>
      <w:r w:rsidRPr="0058023F">
        <w:rPr>
          <w:color w:val="000000" w:themeColor="text1"/>
        </w:rPr>
        <w:t>考核方式：</w:t>
      </w:r>
      <w:r w:rsidR="00472056" w:rsidRPr="0058023F">
        <w:rPr>
          <w:rFonts w:hint="eastAsia"/>
          <w:color w:val="000000" w:themeColor="text1"/>
        </w:rPr>
        <w:t>作业</w:t>
      </w:r>
      <w:r w:rsidRPr="0058023F">
        <w:rPr>
          <w:color w:val="000000" w:themeColor="text1"/>
        </w:rPr>
        <w:t>计分考核</w:t>
      </w:r>
      <w:r w:rsidR="008B0F39" w:rsidRPr="0058023F">
        <w:rPr>
          <w:rFonts w:hint="eastAsia"/>
          <w:color w:val="000000" w:themeColor="text1"/>
        </w:rPr>
        <w:t>50</w:t>
      </w:r>
      <w:r w:rsidR="008B0F39" w:rsidRPr="0058023F">
        <w:rPr>
          <w:color w:val="000000" w:themeColor="text1"/>
        </w:rPr>
        <w:t>%</w:t>
      </w:r>
      <w:r w:rsidR="008B0F39" w:rsidRPr="0058023F">
        <w:rPr>
          <w:color w:val="000000" w:themeColor="text1"/>
        </w:rPr>
        <w:t>。</w:t>
      </w:r>
      <w:r w:rsidRPr="0058023F">
        <w:rPr>
          <w:color w:val="000000" w:themeColor="text1"/>
        </w:rPr>
        <w:t>，</w:t>
      </w:r>
      <w:r w:rsidR="008B0F39" w:rsidRPr="0058023F">
        <w:rPr>
          <w:rFonts w:hint="eastAsia"/>
          <w:color w:val="000000" w:themeColor="text1"/>
        </w:rPr>
        <w:t>课程</w:t>
      </w:r>
      <w:r w:rsidR="00E14DB1" w:rsidRPr="0058023F">
        <w:rPr>
          <w:rFonts w:hint="eastAsia"/>
          <w:color w:val="000000" w:themeColor="text1"/>
        </w:rPr>
        <w:t>开卷</w:t>
      </w:r>
      <w:r w:rsidR="00472056" w:rsidRPr="0058023F">
        <w:rPr>
          <w:rFonts w:hint="eastAsia"/>
          <w:color w:val="000000" w:themeColor="text1"/>
        </w:rPr>
        <w:t>考试</w:t>
      </w:r>
      <w:r w:rsidR="008B0F39" w:rsidRPr="0058023F">
        <w:rPr>
          <w:rFonts w:hint="eastAsia"/>
          <w:color w:val="000000" w:themeColor="text1"/>
        </w:rPr>
        <w:t>50</w:t>
      </w:r>
      <w:r w:rsidR="008B0F39" w:rsidRPr="0058023F">
        <w:rPr>
          <w:color w:val="000000" w:themeColor="text1"/>
        </w:rPr>
        <w:t>%</w:t>
      </w:r>
      <w:r w:rsidR="008B0F39" w:rsidRPr="0058023F">
        <w:rPr>
          <w:color w:val="000000" w:themeColor="text1"/>
        </w:rPr>
        <w:t>。</w:t>
      </w:r>
    </w:p>
    <w:p w:rsidR="008B0F39" w:rsidRPr="0058023F" w:rsidRDefault="008B0F39" w:rsidP="0058023F">
      <w:pPr>
        <w:spacing w:line="360" w:lineRule="auto"/>
        <w:rPr>
          <w:color w:val="000000" w:themeColor="text1"/>
        </w:rPr>
      </w:pPr>
    </w:p>
    <w:p w:rsidR="00974978" w:rsidRPr="00C11E63" w:rsidRDefault="00974978"/>
    <w:sectPr w:rsidR="00974978" w:rsidRPr="00C11E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A0D" w:rsidRDefault="003F2A0D" w:rsidP="008B0F39">
      <w:r>
        <w:separator/>
      </w:r>
    </w:p>
  </w:endnote>
  <w:endnote w:type="continuationSeparator" w:id="0">
    <w:p w:rsidR="003F2A0D" w:rsidRDefault="003F2A0D" w:rsidP="008B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A0D" w:rsidRDefault="003F2A0D" w:rsidP="008B0F39">
      <w:r>
        <w:separator/>
      </w:r>
    </w:p>
  </w:footnote>
  <w:footnote w:type="continuationSeparator" w:id="0">
    <w:p w:rsidR="003F2A0D" w:rsidRDefault="003F2A0D" w:rsidP="008B0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6E7BFA"/>
    <w:multiLevelType w:val="hybridMultilevel"/>
    <w:tmpl w:val="EC9487EA"/>
    <w:lvl w:ilvl="0" w:tplc="9B2EA5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ED54B2"/>
    <w:multiLevelType w:val="hybridMultilevel"/>
    <w:tmpl w:val="A2A622AA"/>
    <w:lvl w:ilvl="0" w:tplc="9B2EA5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E4A366C"/>
    <w:multiLevelType w:val="hybridMultilevel"/>
    <w:tmpl w:val="1E22475E"/>
    <w:lvl w:ilvl="0" w:tplc="3E0E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6D8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9E9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86D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00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744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BA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E24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2E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63"/>
    <w:rsid w:val="00053987"/>
    <w:rsid w:val="001C1B1D"/>
    <w:rsid w:val="00260C4C"/>
    <w:rsid w:val="002E7284"/>
    <w:rsid w:val="00387AFB"/>
    <w:rsid w:val="003F2A0D"/>
    <w:rsid w:val="003F7198"/>
    <w:rsid w:val="00472056"/>
    <w:rsid w:val="0058023F"/>
    <w:rsid w:val="005D7C9D"/>
    <w:rsid w:val="007C5566"/>
    <w:rsid w:val="00845B5E"/>
    <w:rsid w:val="008B0F39"/>
    <w:rsid w:val="009629CE"/>
    <w:rsid w:val="00966680"/>
    <w:rsid w:val="00974978"/>
    <w:rsid w:val="00B627E0"/>
    <w:rsid w:val="00B717E3"/>
    <w:rsid w:val="00B736E0"/>
    <w:rsid w:val="00C11E63"/>
    <w:rsid w:val="00C239C5"/>
    <w:rsid w:val="00C33D6F"/>
    <w:rsid w:val="00D51E51"/>
    <w:rsid w:val="00DB37C1"/>
    <w:rsid w:val="00E14DB1"/>
    <w:rsid w:val="00E50D6D"/>
    <w:rsid w:val="00E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9B7D6D-6E1D-4343-95BE-A698DF75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E6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E6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B0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B0F3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B0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B0F39"/>
    <w:rPr>
      <w:sz w:val="18"/>
      <w:szCs w:val="18"/>
    </w:rPr>
  </w:style>
  <w:style w:type="character" w:styleId="a6">
    <w:name w:val="Hyperlink"/>
    <w:basedOn w:val="a0"/>
    <w:uiPriority w:val="99"/>
    <w:unhideWhenUsed/>
    <w:rsid w:val="0005398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B37C1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unhideWhenUsed/>
    <w:rsid w:val="005802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9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7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9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1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0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3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4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2136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liyong</dc:creator>
  <cp:keywords/>
  <dc:description/>
  <cp:lastModifiedBy>dongchunmei</cp:lastModifiedBy>
  <cp:revision>15</cp:revision>
  <dcterms:created xsi:type="dcterms:W3CDTF">2020-02-11T03:27:00Z</dcterms:created>
  <dcterms:modified xsi:type="dcterms:W3CDTF">2020-04-06T05:38:00Z</dcterms:modified>
</cp:coreProperties>
</file>